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00D7AA32" w14:textId="77777777" w:rsidR="00EC7538" w:rsidRDefault="00EC7538" w:rsidP="00EC7538">
      <w:pPr>
        <w:pStyle w:val="NormalWeb"/>
        <w:spacing w:before="0" w:beforeAutospacing="0" w:after="0" w:afterAutospacing="0" w:line="360" w:lineRule="auto"/>
        <w:rPr>
          <w:rFonts w:ascii="Times" w:hAnsi="Times"/>
          <w:color w:val="000000"/>
          <w:sz w:val="27"/>
          <w:szCs w:val="27"/>
        </w:rPr>
      </w:pPr>
      <w:r>
        <w:rPr>
          <w:rFonts w:ascii="Times" w:hAnsi="Times"/>
          <w:color w:val="000000"/>
          <w:sz w:val="27"/>
          <w:szCs w:val="27"/>
        </w:rPr>
        <w:t>ECONOMICS ESSAY</w:t>
      </w:r>
    </w:p>
    <w:p w14:paraId="6CA8ED58" w14:textId="77777777" w:rsidR="00EC7538" w:rsidRDefault="00EC7538" w:rsidP="00EC7538">
      <w:pPr>
        <w:pStyle w:val="NormalWeb"/>
        <w:spacing w:before="0" w:beforeAutospacing="0" w:after="0" w:afterAutospacing="0" w:line="360" w:lineRule="auto"/>
        <w:rPr>
          <w:rFonts w:ascii="Times" w:hAnsi="Times"/>
          <w:color w:val="000000"/>
          <w:sz w:val="27"/>
          <w:szCs w:val="27"/>
        </w:rPr>
      </w:pPr>
      <w:r>
        <w:rPr>
          <w:rFonts w:ascii="Times" w:hAnsi="Times"/>
          <w:color w:val="000000"/>
          <w:sz w:val="27"/>
          <w:szCs w:val="27"/>
        </w:rPr>
        <w:t>GLOBAL INEQUALITY</w:t>
      </w:r>
    </w:p>
    <w:p w14:paraId="27A6371E" w14:textId="77777777" w:rsidR="00EC7538" w:rsidRDefault="00EC7538" w:rsidP="00EC7538">
      <w:pPr>
        <w:pStyle w:val="NormalWeb"/>
        <w:spacing w:before="0" w:beforeAutospacing="0" w:after="0" w:afterAutospacing="0" w:line="360" w:lineRule="auto"/>
        <w:rPr>
          <w:rFonts w:ascii="Times" w:hAnsi="Times"/>
          <w:color w:val="000000"/>
          <w:sz w:val="27"/>
          <w:szCs w:val="27"/>
        </w:rPr>
      </w:pPr>
      <w:r>
        <w:rPr>
          <w:rFonts w:ascii="Times" w:hAnsi="Times"/>
          <w:color w:val="000000"/>
          <w:sz w:val="27"/>
          <w:szCs w:val="27"/>
        </w:rPr>
        <w:t>Write an essay (c2,000 words) on GLOBAL INEQUALITY.</w:t>
      </w:r>
    </w:p>
    <w:p w14:paraId="2E9D395D" w14:textId="77777777" w:rsidR="00EC7538" w:rsidRDefault="00EC7538" w:rsidP="00EC7538">
      <w:pPr>
        <w:pStyle w:val="NormalWeb"/>
        <w:spacing w:before="0" w:beforeAutospacing="0" w:after="0" w:afterAutospacing="0" w:line="360" w:lineRule="auto"/>
        <w:rPr>
          <w:rFonts w:ascii="Times" w:hAnsi="Times"/>
          <w:color w:val="000000"/>
          <w:sz w:val="27"/>
          <w:szCs w:val="27"/>
        </w:rPr>
      </w:pPr>
      <w:r>
        <w:rPr>
          <w:rFonts w:ascii="Times" w:hAnsi="Times"/>
          <w:color w:val="000000"/>
          <w:sz w:val="27"/>
          <w:szCs w:val="27"/>
        </w:rPr>
        <w:t>Your contribution should include the following headings:</w:t>
      </w:r>
    </w:p>
    <w:p w14:paraId="60AE78DA" w14:textId="77777777" w:rsidR="00EC7538" w:rsidRDefault="00EC7538" w:rsidP="00EC7538">
      <w:pPr>
        <w:pStyle w:val="NormalWeb"/>
        <w:spacing w:before="0" w:beforeAutospacing="0" w:after="0" w:afterAutospacing="0" w:line="360" w:lineRule="auto"/>
        <w:rPr>
          <w:rFonts w:ascii="Times" w:hAnsi="Times"/>
          <w:color w:val="000000"/>
          <w:sz w:val="27"/>
          <w:szCs w:val="27"/>
        </w:rPr>
      </w:pPr>
      <w:r>
        <w:rPr>
          <w:rFonts w:ascii="Times" w:hAnsi="Times"/>
          <w:color w:val="000000"/>
          <w:sz w:val="27"/>
          <w:szCs w:val="27"/>
        </w:rPr>
        <w:t>1. Inequality across the world over time</w:t>
      </w:r>
    </w:p>
    <w:p w14:paraId="205F3BC2" w14:textId="77777777" w:rsidR="00EC7538" w:rsidRDefault="00EC7538" w:rsidP="00EC7538">
      <w:pPr>
        <w:pStyle w:val="NormalWeb"/>
        <w:spacing w:before="0" w:beforeAutospacing="0" w:after="0" w:afterAutospacing="0" w:line="360" w:lineRule="auto"/>
        <w:rPr>
          <w:rFonts w:ascii="Times" w:hAnsi="Times"/>
          <w:color w:val="000000"/>
          <w:sz w:val="27"/>
          <w:szCs w:val="27"/>
        </w:rPr>
      </w:pPr>
      <w:r>
        <w:rPr>
          <w:rFonts w:ascii="Times" w:hAnsi="Times"/>
          <w:color w:val="000000"/>
          <w:sz w:val="27"/>
          <w:szCs w:val="27"/>
        </w:rPr>
        <w:t>2. What’s wrong with inequality</w:t>
      </w:r>
    </w:p>
    <w:p w14:paraId="00843EEC" w14:textId="77777777" w:rsidR="00EC7538" w:rsidRDefault="00EC7538" w:rsidP="00EC7538">
      <w:pPr>
        <w:pStyle w:val="NormalWeb"/>
        <w:spacing w:before="0" w:beforeAutospacing="0" w:after="0" w:afterAutospacing="0" w:line="360" w:lineRule="auto"/>
        <w:rPr>
          <w:rFonts w:ascii="Times" w:hAnsi="Times"/>
          <w:color w:val="000000"/>
          <w:sz w:val="27"/>
          <w:szCs w:val="27"/>
        </w:rPr>
      </w:pPr>
      <w:r>
        <w:rPr>
          <w:rFonts w:ascii="Times" w:hAnsi="Times"/>
          <w:color w:val="000000"/>
          <w:sz w:val="27"/>
          <w:szCs w:val="27"/>
        </w:rPr>
        <w:t>3. Accidents of birth</w:t>
      </w:r>
    </w:p>
    <w:p w14:paraId="6C6E951C" w14:textId="77777777" w:rsidR="00EC7538" w:rsidRDefault="00EC7538" w:rsidP="00EC7538">
      <w:pPr>
        <w:pStyle w:val="NormalWeb"/>
        <w:spacing w:before="0" w:beforeAutospacing="0" w:after="0" w:afterAutospacing="0" w:line="360" w:lineRule="auto"/>
        <w:rPr>
          <w:rFonts w:ascii="Times" w:hAnsi="Times"/>
          <w:color w:val="000000"/>
          <w:sz w:val="27"/>
          <w:szCs w:val="27"/>
        </w:rPr>
      </w:pPr>
      <w:r>
        <w:rPr>
          <w:rFonts w:ascii="Times" w:hAnsi="Times"/>
          <w:color w:val="000000"/>
          <w:sz w:val="27"/>
          <w:szCs w:val="27"/>
        </w:rPr>
        <w:t>4. What’s wrong with inequality (if anything)? How political philosophers view government’s role in redistributing income – Utilitarianism (John Stuart Mill), Liberalism (John Rawls) and Libertarianism (Robert Nozi</w:t>
      </w:r>
    </w:p>
    <w:p w14:paraId="695B47E9" w14:textId="77777777" w:rsidR="00331667" w:rsidRDefault="00331667"/>
    <w:sectPr w:rsidR="00331667" w:rsidSect="005D13CB">
      <w:pgSz w:w="11900" w:h="16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imes">
    <w:altName w:val="Times"/>
    <w:panose1 w:val="00000500000000020000"/>
    <w:charset w:val="00"/>
    <w:family w:val="auto"/>
    <w:pitch w:val="variable"/>
    <w:sig w:usb0="E00002FF" w:usb1="5000205A" w:usb2="00000000" w:usb3="00000000" w:csb0="000001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73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C7538"/>
    <w:rsid w:val="00331667"/>
    <w:rsid w:val="005D13CB"/>
    <w:rsid w:val="00CA6572"/>
    <w:rsid w:val="00EC7538"/>
    <w:rsid w:val="00F62E3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E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295C4610"/>
  <w15:chartTrackingRefBased/>
  <w15:docId w15:val="{DD9741E3-F263-CE4F-9B82-373631E31B1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4"/>
        <w:szCs w:val="24"/>
        <w:lang w:val="en-IE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semiHidden/>
    <w:unhideWhenUsed/>
    <w:rsid w:val="00EC7538"/>
    <w:pPr>
      <w:spacing w:before="100" w:beforeAutospacing="1" w:after="100" w:afterAutospacing="1"/>
    </w:pPr>
    <w:rPr>
      <w:rFonts w:ascii="Times New Roman" w:eastAsia="Times New Roman" w:hAnsi="Times New Roman" w:cs="Times New Roman"/>
      <w:lang w:eastAsia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717624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67</Words>
  <Characters>387</Characters>
  <Application>Microsoft Office Word</Application>
  <DocSecurity>0</DocSecurity>
  <Lines>3</Lines>
  <Paragraphs>1</Paragraphs>
  <ScaleCrop>false</ScaleCrop>
  <Company/>
  <LinksUpToDate>false</LinksUpToDate>
  <CharactersWithSpaces>453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C19511946 Frank Mc Kiernan</dc:creator>
  <cp:keywords/>
  <dc:description/>
  <cp:lastModifiedBy>C19511946 Frank Mc Kiernan</cp:lastModifiedBy>
  <cp:revision>3</cp:revision>
  <cp:lastPrinted>2020-10-31T16:29:00Z</cp:lastPrinted>
  <dcterms:created xsi:type="dcterms:W3CDTF">2020-10-31T16:30:00Z</dcterms:created>
  <dcterms:modified xsi:type="dcterms:W3CDTF">2020-11-30T13:06:00Z</dcterms:modified>
</cp:coreProperties>
</file>